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4D2" w:rsidRDefault="00264490">
      <w:pPr>
        <w:pStyle w:val="a3"/>
        <w:spacing w:beforeAutospacing="0" w:afterAutospacing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Критерии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34"/>
        <w:gridCol w:w="733"/>
        <w:gridCol w:w="733"/>
        <w:gridCol w:w="733"/>
        <w:gridCol w:w="733"/>
        <w:gridCol w:w="733"/>
        <w:gridCol w:w="733"/>
        <w:gridCol w:w="733"/>
        <w:gridCol w:w="733"/>
        <w:gridCol w:w="745"/>
      </w:tblGrid>
      <w:tr w:rsidR="00B474D2">
        <w:tc>
          <w:tcPr>
            <w:tcW w:w="774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№</w:t>
            </w:r>
          </w:p>
        </w:tc>
        <w:tc>
          <w:tcPr>
            <w:tcW w:w="774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74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 w:rsidR="00B474D2">
        <w:tc>
          <w:tcPr>
            <w:tcW w:w="774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Баллы</w:t>
            </w:r>
          </w:p>
        </w:tc>
        <w:tc>
          <w:tcPr>
            <w:tcW w:w="774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74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75" w:type="dxa"/>
          </w:tcPr>
          <w:p w:rsidR="00B474D2" w:rsidRDefault="0026449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</w:tr>
    </w:tbl>
    <w:p w:rsidR="00B474D2" w:rsidRDefault="00264490">
      <w:pPr>
        <w:pStyle w:val="a3"/>
        <w:spacing w:beforeAutospacing="0" w:afterAutospacing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6-8 баллов оценка «3»</w:t>
      </w:r>
    </w:p>
    <w:p w:rsidR="00B474D2" w:rsidRDefault="00264490">
      <w:pPr>
        <w:pStyle w:val="a3"/>
        <w:spacing w:beforeAutospacing="0" w:afterAutospacing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9-11 баллов оценка «4»</w:t>
      </w:r>
    </w:p>
    <w:p w:rsidR="004042B0" w:rsidRDefault="00264490" w:rsidP="004042B0">
      <w:pPr>
        <w:pStyle w:val="a3"/>
        <w:spacing w:beforeAutospacing="0" w:afterAutospacing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12-13 баллов оценка «5»</w:t>
      </w:r>
    </w:p>
    <w:p w:rsidR="00B474D2" w:rsidRDefault="00264490" w:rsidP="004042B0">
      <w:pPr>
        <w:pStyle w:val="a3"/>
        <w:spacing w:beforeAutospacing="0" w:afterAutospacing="0"/>
        <w:jc w:val="center"/>
        <w:rPr>
          <w:b/>
          <w:bCs/>
          <w:lang w:val="ru-RU"/>
        </w:rPr>
      </w:pPr>
      <w:bookmarkStart w:id="0" w:name="_GoBack"/>
      <w:bookmarkEnd w:id="0"/>
      <w:r>
        <w:rPr>
          <w:b/>
          <w:bCs/>
          <w:lang w:val="ru-RU"/>
        </w:rPr>
        <w:t>Контрольная работа по алгебре и началу анализа за полный курс 11 класса</w:t>
      </w:r>
    </w:p>
    <w:p w:rsidR="00264490" w:rsidRDefault="00264490">
      <w:pPr>
        <w:pStyle w:val="a3"/>
        <w:spacing w:beforeAutospacing="0" w:afterAutospacing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базовый уровень</w:t>
      </w:r>
    </w:p>
    <w:p w:rsidR="00B474D2" w:rsidRDefault="00264490">
      <w:pPr>
        <w:pStyle w:val="a3"/>
        <w:spacing w:beforeAutospacing="0" w:afterAutospacing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Демонстрационная версия</w:t>
      </w:r>
    </w:p>
    <w:p w:rsidR="00264490" w:rsidRPr="00264490" w:rsidRDefault="00264490">
      <w:pPr>
        <w:pStyle w:val="a3"/>
        <w:spacing w:beforeAutospacing="0" w:afterAutospacing="0"/>
        <w:jc w:val="both"/>
        <w:rPr>
          <w:bCs/>
          <w:i/>
          <w:lang w:val="ru-RU"/>
        </w:rPr>
      </w:pPr>
      <w:r w:rsidRPr="00264490">
        <w:rPr>
          <w:bCs/>
          <w:i/>
          <w:lang w:val="ru-RU"/>
        </w:rPr>
        <w:t>Инструкция.</w:t>
      </w:r>
    </w:p>
    <w:p w:rsidR="00264490" w:rsidRDefault="00264490">
      <w:pPr>
        <w:pStyle w:val="a3"/>
        <w:spacing w:beforeAutospacing="0" w:afterAutospacing="0"/>
        <w:jc w:val="both"/>
        <w:rPr>
          <w:bCs/>
          <w:i/>
          <w:lang w:val="ru-RU"/>
        </w:rPr>
      </w:pPr>
      <w:r w:rsidRPr="00264490">
        <w:rPr>
          <w:bCs/>
          <w:i/>
          <w:lang w:val="ru-RU"/>
        </w:rPr>
        <w:t xml:space="preserve"> Контрольная работа пишется в течении 90 минут.</w:t>
      </w:r>
      <w:r>
        <w:rPr>
          <w:bCs/>
          <w:i/>
          <w:lang w:val="ru-RU"/>
        </w:rPr>
        <w:t xml:space="preserve"> </w:t>
      </w:r>
    </w:p>
    <w:p w:rsidR="00264490" w:rsidRPr="00264490" w:rsidRDefault="00264490">
      <w:pPr>
        <w:pStyle w:val="a3"/>
        <w:spacing w:beforeAutospacing="0" w:afterAutospacing="0"/>
        <w:jc w:val="both"/>
        <w:rPr>
          <w:bCs/>
          <w:i/>
          <w:lang w:val="ru-RU"/>
        </w:rPr>
      </w:pPr>
      <w:r>
        <w:rPr>
          <w:bCs/>
          <w:i/>
          <w:lang w:val="ru-RU"/>
        </w:rPr>
        <w:t>Задание №1,3,4,7,8,10 пишется только ответ. Задание 2,5,6,9 необходимо описать подробное решение</w:t>
      </w:r>
    </w:p>
    <w:p w:rsidR="00B474D2" w:rsidRPr="00264490" w:rsidRDefault="00264490">
      <w:pPr>
        <w:pStyle w:val="a3"/>
        <w:spacing w:beforeAutospacing="0" w:afterAutospacing="0"/>
        <w:jc w:val="both"/>
        <w:rPr>
          <w:lang w:val="ru-RU"/>
        </w:rPr>
      </w:pPr>
      <w:proofErr w:type="gramStart"/>
      <w:r>
        <w:rPr>
          <w:b/>
          <w:bCs/>
          <w:lang w:val="ru-RU"/>
        </w:rPr>
        <w:t>1</w:t>
      </w:r>
      <w:r w:rsidRPr="00264490">
        <w:rPr>
          <w:b/>
          <w:bCs/>
          <w:lang w:val="ru-RU"/>
        </w:rPr>
        <w:t>  </w:t>
      </w:r>
      <w:r w:rsidRPr="00264490">
        <w:rPr>
          <w:lang w:val="ru-RU"/>
        </w:rPr>
        <w:t>По</w:t>
      </w:r>
      <w:proofErr w:type="gramEnd"/>
      <w:r w:rsidRPr="00264490">
        <w:rPr>
          <w:lang w:val="ru-RU"/>
        </w:rPr>
        <w:t xml:space="preserve"> расписанию поезд Самара–Волгоград отправляется в 7:58, а прибывает в 2:58 на следующий день (время московское). Сколько часов согласно </w:t>
      </w:r>
      <w:proofErr w:type="gramStart"/>
      <w:r w:rsidRPr="00264490">
        <w:rPr>
          <w:lang w:val="ru-RU"/>
        </w:rPr>
        <w:t>расписанию</w:t>
      </w:r>
      <w:proofErr w:type="gramEnd"/>
      <w:r w:rsidRPr="00264490">
        <w:rPr>
          <w:lang w:val="ru-RU"/>
        </w:rPr>
        <w:t xml:space="preserve"> поезд находится в пути?</w:t>
      </w:r>
    </w:p>
    <w:p w:rsidR="00B474D2" w:rsidRPr="004042B0" w:rsidRDefault="00264490">
      <w:pPr>
        <w:pStyle w:val="a3"/>
        <w:spacing w:beforeAutospacing="0" w:afterAutospacing="0"/>
        <w:jc w:val="both"/>
        <w:rPr>
          <w:lang w:val="ru-RU"/>
        </w:rPr>
      </w:pPr>
      <w:r>
        <w:rPr>
          <w:b/>
          <w:bCs/>
          <w:lang w:val="ru-RU"/>
        </w:rPr>
        <w:t>2</w:t>
      </w:r>
      <w:r w:rsidRPr="00264490">
        <w:rPr>
          <w:b/>
          <w:bCs/>
          <w:lang w:val="ru-RU"/>
        </w:rPr>
        <w:t>  </w:t>
      </w:r>
      <w:r w:rsidRPr="00264490">
        <w:rPr>
          <w:lang w:val="ru-RU"/>
        </w:rPr>
        <w:t xml:space="preserve">Длина медианы </w:t>
      </w:r>
      <w:r>
        <w:rPr>
          <w:noProof/>
          <w:lang w:val="ru-RU" w:eastAsia="ru-RU"/>
        </w:rPr>
        <w:drawing>
          <wp:inline distT="0" distB="0" distL="114300" distR="114300">
            <wp:extent cx="228600" cy="171450"/>
            <wp:effectExtent l="0" t="0" r="0" b="12700"/>
            <wp:docPr id="25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64490">
        <w:rPr>
          <w:lang w:val="ru-RU"/>
        </w:rPr>
        <w:t xml:space="preserve">проведённой к стороне </w:t>
      </w:r>
      <w:r>
        <w:rPr>
          <w:i/>
          <w:iCs/>
        </w:rPr>
        <w:t>c</w:t>
      </w:r>
      <w:r w:rsidRPr="00264490">
        <w:rPr>
          <w:lang w:val="ru-RU"/>
        </w:rPr>
        <w:t xml:space="preserve"> треугольника со сторонами </w:t>
      </w:r>
      <w:r>
        <w:rPr>
          <w:i/>
          <w:iCs/>
        </w:rPr>
        <w:t>a</w:t>
      </w:r>
      <w:r w:rsidRPr="00264490">
        <w:rPr>
          <w:lang w:val="ru-RU"/>
        </w:rPr>
        <w:t xml:space="preserve">, </w:t>
      </w:r>
      <w:r>
        <w:rPr>
          <w:i/>
          <w:iCs/>
        </w:rPr>
        <w:t>b</w:t>
      </w:r>
      <w:r w:rsidRPr="00264490">
        <w:rPr>
          <w:lang w:val="ru-RU"/>
        </w:rPr>
        <w:t xml:space="preserve"> и </w:t>
      </w:r>
      <w:r>
        <w:rPr>
          <w:i/>
          <w:iCs/>
        </w:rPr>
        <w:t>c</w:t>
      </w:r>
      <w:r w:rsidRPr="00264490">
        <w:rPr>
          <w:lang w:val="ru-RU"/>
        </w:rPr>
        <w:t xml:space="preserve">, вычисляется по формуле </w:t>
      </w:r>
      <w:r>
        <w:rPr>
          <w:noProof/>
          <w:lang w:val="ru-RU" w:eastAsia="ru-RU"/>
        </w:rPr>
        <w:drawing>
          <wp:inline distT="0" distB="0" distL="114300" distR="114300">
            <wp:extent cx="1695450" cy="476250"/>
            <wp:effectExtent l="0" t="0" r="11430" b="0"/>
            <wp:docPr id="19" name="Изображение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64490">
        <w:rPr>
          <w:lang w:val="ru-RU"/>
        </w:rPr>
        <w:t xml:space="preserve">Треугольник имеет стороны 5, 9 и 10. </w:t>
      </w:r>
      <w:r w:rsidRPr="004042B0">
        <w:rPr>
          <w:lang w:val="ru-RU"/>
        </w:rPr>
        <w:t>Найдите длину медианы, проведённой к стороне длины 9.</w:t>
      </w:r>
    </w:p>
    <w:p w:rsidR="00B474D2" w:rsidRPr="00264490" w:rsidRDefault="00264490">
      <w:pPr>
        <w:pStyle w:val="a3"/>
        <w:spacing w:beforeAutospacing="0" w:afterAutospacing="0"/>
        <w:jc w:val="both"/>
        <w:rPr>
          <w:lang w:val="ru-RU"/>
        </w:rPr>
      </w:pPr>
      <w:r w:rsidRPr="00264490">
        <w:rPr>
          <w:b/>
          <w:bCs/>
          <w:lang w:val="ru-RU"/>
        </w:rPr>
        <w:t>3.  </w:t>
      </w:r>
      <w:r w:rsidRPr="00264490">
        <w:rPr>
          <w:lang w:val="ru-RU"/>
        </w:rPr>
        <w:t xml:space="preserve">Найдите значение выражения </w:t>
      </w:r>
      <w:r>
        <w:rPr>
          <w:noProof/>
          <w:lang w:val="ru-RU" w:eastAsia="ru-RU"/>
        </w:rPr>
        <w:drawing>
          <wp:inline distT="0" distB="0" distL="114300" distR="114300">
            <wp:extent cx="1352550" cy="238125"/>
            <wp:effectExtent l="0" t="0" r="3810" b="5715"/>
            <wp:docPr id="91" name="Изображение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Изображение 28" descr="IMG_28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474D2" w:rsidRPr="00264490" w:rsidRDefault="00B474D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474D2" w:rsidRPr="00264490" w:rsidRDefault="00264490">
      <w:pPr>
        <w:pStyle w:val="a3"/>
        <w:spacing w:beforeAutospacing="0" w:afterAutospacing="0"/>
        <w:jc w:val="both"/>
        <w:rPr>
          <w:lang w:val="ru-RU"/>
        </w:rPr>
      </w:pPr>
      <w:proofErr w:type="gramStart"/>
      <w:r>
        <w:rPr>
          <w:b/>
          <w:bCs/>
          <w:lang w:val="ru-RU"/>
        </w:rPr>
        <w:t>4</w:t>
      </w:r>
      <w:r w:rsidRPr="00264490">
        <w:rPr>
          <w:b/>
          <w:bCs/>
          <w:lang w:val="ru-RU"/>
        </w:rPr>
        <w:t>  </w:t>
      </w:r>
      <w:r w:rsidRPr="00264490">
        <w:rPr>
          <w:lang w:val="ru-RU"/>
        </w:rPr>
        <w:t>Товар</w:t>
      </w:r>
      <w:proofErr w:type="gramEnd"/>
      <w:r w:rsidRPr="00264490">
        <w:rPr>
          <w:lang w:val="ru-RU"/>
        </w:rPr>
        <w:t xml:space="preserve"> на распродаже уценили на 35%, при этом он стал стоить 1300 р. Сколько рублей стоил товар до распродажи?</w:t>
      </w:r>
    </w:p>
    <w:p w:rsidR="00B474D2" w:rsidRDefault="00264490">
      <w:pPr>
        <w:pStyle w:val="a3"/>
        <w:numPr>
          <w:ilvl w:val="0"/>
          <w:numId w:val="1"/>
        </w:numPr>
        <w:spacing w:beforeAutospacing="0" w:afterAutospacing="0"/>
        <w:jc w:val="both"/>
      </w:pPr>
      <w:r>
        <w:rPr>
          <w:b/>
          <w:bCs/>
        </w:rPr>
        <w:t>  </w:t>
      </w:r>
      <w:proofErr w:type="spellStart"/>
      <w:r>
        <w:t>Найдите</w:t>
      </w:r>
      <w:proofErr w:type="spellEnd"/>
      <w:r>
        <w:t xml:space="preserve"> </w:t>
      </w:r>
      <w:proofErr w:type="spellStart"/>
      <w:r>
        <w:t>значение</w:t>
      </w:r>
      <w:proofErr w:type="spellEnd"/>
      <w:r>
        <w:t xml:space="preserve"> </w:t>
      </w:r>
      <w:proofErr w:type="spellStart"/>
      <w:r>
        <w:t>выражения</w:t>
      </w:r>
      <w:proofErr w:type="spellEnd"/>
      <w:r>
        <w:rPr>
          <w:lang w:val="ru-RU"/>
        </w:rPr>
        <w:t xml:space="preserve"> а) </w:t>
      </w:r>
      <w:r>
        <w:t xml:space="preserve"> </w:t>
      </w:r>
      <w:r>
        <w:rPr>
          <w:noProof/>
          <w:lang w:val="ru-RU" w:eastAsia="ru-RU"/>
        </w:rPr>
        <w:drawing>
          <wp:inline distT="0" distB="0" distL="114300" distR="114300">
            <wp:extent cx="561975" cy="247650"/>
            <wp:effectExtent l="0" t="0" r="1905" b="0"/>
            <wp:docPr id="79" name="Изображение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 31" descr="IMG_2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</w:t>
      </w:r>
    </w:p>
    <w:p w:rsidR="00B474D2" w:rsidRDefault="00264490">
      <w:pPr>
        <w:pStyle w:val="a3"/>
        <w:spacing w:beforeAutospacing="0" w:afterAutospacing="0"/>
        <w:jc w:val="both"/>
        <w:rPr>
          <w:lang w:val="ru-RU"/>
        </w:rPr>
      </w:pPr>
      <w:r>
        <w:rPr>
          <w:lang w:val="ru-RU"/>
        </w:rPr>
        <w:t>б)</w:t>
      </w:r>
      <w:r>
        <w:rPr>
          <w:noProof/>
          <w:lang w:val="ru-RU" w:eastAsia="ru-RU"/>
        </w:rPr>
        <w:drawing>
          <wp:inline distT="0" distB="0" distL="114300" distR="114300">
            <wp:extent cx="1457325" cy="200025"/>
            <wp:effectExtent l="0" t="0" r="5715" b="13335"/>
            <wp:docPr id="119" name="Изображение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Изображение 33" descr="IMG_28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 в) </w:t>
      </w:r>
      <w:r>
        <w:t xml:space="preserve"> </w:t>
      </w:r>
      <w:r>
        <w:rPr>
          <w:noProof/>
          <w:lang w:val="ru-RU" w:eastAsia="ru-RU"/>
        </w:rPr>
        <w:drawing>
          <wp:inline distT="0" distB="0" distL="114300" distR="114300">
            <wp:extent cx="1409700" cy="200025"/>
            <wp:effectExtent l="0" t="0" r="7620" b="13335"/>
            <wp:docPr id="120" name="Изображение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Изображение 36" descr="IMG_29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474D2" w:rsidRDefault="00264490">
      <w:pPr>
        <w:pStyle w:val="a3"/>
        <w:spacing w:beforeAutospacing="0" w:afterAutospacing="0"/>
        <w:jc w:val="both"/>
      </w:pPr>
      <w:r>
        <w:rPr>
          <w:b/>
          <w:bCs/>
          <w:lang w:val="ru-RU"/>
        </w:rPr>
        <w:t>6</w:t>
      </w:r>
      <w:r>
        <w:rPr>
          <w:b/>
          <w:bCs/>
        </w:rPr>
        <w:t>.  </w:t>
      </w:r>
      <w:proofErr w:type="spellStart"/>
      <w:r>
        <w:t>Найдите</w:t>
      </w:r>
      <w:proofErr w:type="spellEnd"/>
      <w:r>
        <w:t xml:space="preserve"> </w:t>
      </w:r>
      <w:proofErr w:type="spellStart"/>
      <w:r>
        <w:t>корень</w:t>
      </w:r>
      <w:proofErr w:type="spellEnd"/>
      <w:r>
        <w:t xml:space="preserve"> </w:t>
      </w:r>
      <w:proofErr w:type="spellStart"/>
      <w:r>
        <w:t>уравнения</w:t>
      </w:r>
      <w:proofErr w:type="spellEnd"/>
      <w:r>
        <w:t xml:space="preserve"> </w:t>
      </w:r>
      <w:r>
        <w:rPr>
          <w:lang w:val="ru-RU"/>
        </w:rPr>
        <w:t xml:space="preserve"> а) </w:t>
      </w:r>
      <w:r>
        <w:rPr>
          <w:noProof/>
          <w:lang w:val="ru-RU" w:eastAsia="ru-RU"/>
        </w:rPr>
        <w:drawing>
          <wp:inline distT="0" distB="0" distL="114300" distR="114300">
            <wp:extent cx="981075" cy="247650"/>
            <wp:effectExtent l="0" t="0" r="9525" b="0"/>
            <wp:docPr id="82" name="Изображение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Изображение 40" descr="IMG_29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474D2" w:rsidRDefault="00264490">
      <w:pPr>
        <w:pStyle w:val="a3"/>
        <w:spacing w:beforeAutospacing="0" w:afterAutospacing="0"/>
        <w:jc w:val="both"/>
      </w:pPr>
      <w:r>
        <w:rPr>
          <w:lang w:val="ru-RU"/>
        </w:rPr>
        <w:t>б)</w:t>
      </w:r>
      <w:r>
        <w:rPr>
          <w:b/>
          <w:bCs/>
          <w:lang w:val="ru-RU"/>
        </w:rPr>
        <w:t xml:space="preserve"> </w:t>
      </w:r>
      <w:r>
        <w:t xml:space="preserve"> </w:t>
      </w:r>
      <w:r>
        <w:rPr>
          <w:noProof/>
          <w:lang w:val="ru-RU" w:eastAsia="ru-RU"/>
        </w:rPr>
        <w:drawing>
          <wp:inline distT="0" distB="0" distL="114300" distR="114300">
            <wp:extent cx="2066925" cy="190500"/>
            <wp:effectExtent l="0" t="0" r="5715" b="7620"/>
            <wp:docPr id="95" name="Изображение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Изображение 41" descr="IMG_29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474D2" w:rsidRDefault="00264490">
      <w:pPr>
        <w:pStyle w:val="a3"/>
        <w:spacing w:beforeAutospacing="0" w:afterAutospacing="0"/>
        <w:jc w:val="both"/>
      </w:pPr>
      <w:r>
        <w:rPr>
          <w:b/>
          <w:bCs/>
          <w:lang w:val="ru-RU"/>
        </w:rPr>
        <w:t>7.</w:t>
      </w:r>
      <w:r w:rsidRPr="00264490">
        <w:rPr>
          <w:b/>
          <w:bCs/>
          <w:lang w:val="ru-RU"/>
        </w:rPr>
        <w:t>  </w:t>
      </w:r>
      <w:r w:rsidRPr="00264490">
        <w:rPr>
          <w:lang w:val="ru-RU"/>
        </w:rPr>
        <w:t xml:space="preserve">Каждому из четырёх неравенств в левом столбце соответствует одно из решений в правом столбце. </w:t>
      </w:r>
      <w:proofErr w:type="spellStart"/>
      <w:r>
        <w:t>Установите</w:t>
      </w:r>
      <w:proofErr w:type="spellEnd"/>
      <w:r>
        <w:t xml:space="preserve"> </w:t>
      </w:r>
      <w:proofErr w:type="spellStart"/>
      <w:r>
        <w:t>соответствие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неравенствами</w:t>
      </w:r>
      <w:proofErr w:type="spellEnd"/>
      <w:r>
        <w:t xml:space="preserve"> и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решениями</w:t>
      </w:r>
      <w:proofErr w:type="spellEnd"/>
      <w: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60"/>
        <w:gridCol w:w="4136"/>
      </w:tblGrid>
      <w:tr w:rsidR="00B474D2">
        <w:tc>
          <w:tcPr>
            <w:tcW w:w="4261" w:type="dxa"/>
          </w:tcPr>
          <w:p w:rsidR="00B474D2" w:rsidRDefault="0026449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НЕРАВЕНСТВА</w:t>
            </w:r>
          </w:p>
        </w:tc>
        <w:tc>
          <w:tcPr>
            <w:tcW w:w="4261" w:type="dxa"/>
          </w:tcPr>
          <w:p w:rsidR="00B474D2" w:rsidRDefault="0026449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РЕШЕНИЯ</w:t>
            </w:r>
          </w:p>
        </w:tc>
      </w:tr>
      <w:tr w:rsidR="00B474D2">
        <w:tc>
          <w:tcPr>
            <w:tcW w:w="4261" w:type="dxa"/>
          </w:tcPr>
          <w:p w:rsidR="00B474D2" w:rsidRDefault="00264490">
            <w:pPr>
              <w:pStyle w:val="a3"/>
              <w:widowControl/>
              <w:spacing w:beforeAutospacing="0" w:afterAutospacing="0"/>
            </w:pPr>
            <w:r>
              <w:t>А)  </w:t>
            </w:r>
            <w:r>
              <w:rPr>
                <w:noProof/>
                <w:lang w:val="ru-RU" w:eastAsia="ru-RU"/>
              </w:rPr>
              <w:drawing>
                <wp:inline distT="0" distB="0" distL="114300" distR="114300">
                  <wp:extent cx="838200" cy="200025"/>
                  <wp:effectExtent l="0" t="0" r="0" b="13335"/>
                  <wp:docPr id="129" name="Изображение 55" descr="IMG_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Изображение 55" descr="IMG_3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B474D2" w:rsidRDefault="00264490">
            <w:pPr>
              <w:pStyle w:val="a3"/>
              <w:widowControl/>
              <w:spacing w:beforeAutospacing="0" w:afterAutospacing="0"/>
            </w:pPr>
            <w:r>
              <w:t>1)  </w:t>
            </w:r>
            <w:r>
              <w:rPr>
                <w:noProof/>
                <w:lang w:val="ru-RU" w:eastAsia="ru-RU"/>
              </w:rPr>
              <w:drawing>
                <wp:inline distT="0" distB="0" distL="114300" distR="114300">
                  <wp:extent cx="533400" cy="190500"/>
                  <wp:effectExtent l="0" t="0" r="0" b="7620"/>
                  <wp:docPr id="141" name="Изображение 59" descr="IMG_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Изображение 59" descr="IMG_31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4D2">
        <w:tc>
          <w:tcPr>
            <w:tcW w:w="4261" w:type="dxa"/>
          </w:tcPr>
          <w:p w:rsidR="00B474D2" w:rsidRDefault="00264490">
            <w:pPr>
              <w:pStyle w:val="a3"/>
              <w:widowControl/>
              <w:spacing w:beforeAutospacing="0" w:afterAutospacing="0"/>
            </w:pPr>
            <w:r>
              <w:t>Б)  </w:t>
            </w:r>
            <w:r>
              <w:rPr>
                <w:noProof/>
                <w:lang w:val="ru-RU" w:eastAsia="ru-RU"/>
              </w:rPr>
              <w:drawing>
                <wp:inline distT="0" distB="0" distL="114300" distR="114300">
                  <wp:extent cx="704850" cy="200025"/>
                  <wp:effectExtent l="0" t="0" r="11430" b="13335"/>
                  <wp:docPr id="130" name="Изображение 56" descr="IMG_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Изображение 56" descr="IMG_31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B474D2" w:rsidRDefault="00264490">
            <w:pPr>
              <w:pStyle w:val="a3"/>
              <w:widowControl/>
              <w:spacing w:beforeAutospacing="0" w:afterAutospacing="0"/>
            </w:pPr>
            <w:r>
              <w:t>2)  </w:t>
            </w:r>
            <w:r>
              <w:rPr>
                <w:noProof/>
                <w:lang w:val="ru-RU" w:eastAsia="ru-RU"/>
              </w:rPr>
              <w:drawing>
                <wp:inline distT="0" distB="0" distL="114300" distR="114300">
                  <wp:extent cx="352425" cy="190500"/>
                  <wp:effectExtent l="0" t="0" r="13335" b="7620"/>
                  <wp:docPr id="142" name="Изображение 60" descr="IMG_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Изображение 60" descr="IMG_31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4D2">
        <w:tc>
          <w:tcPr>
            <w:tcW w:w="4261" w:type="dxa"/>
          </w:tcPr>
          <w:p w:rsidR="00B474D2" w:rsidRDefault="00264490">
            <w:pPr>
              <w:pStyle w:val="a3"/>
              <w:widowControl/>
              <w:spacing w:beforeAutospacing="0" w:afterAutospacing="0"/>
            </w:pPr>
            <w:r>
              <w:t>В)  </w:t>
            </w:r>
            <w:r>
              <w:rPr>
                <w:noProof/>
                <w:lang w:val="ru-RU" w:eastAsia="ru-RU"/>
              </w:rPr>
              <w:drawing>
                <wp:inline distT="0" distB="0" distL="114300" distR="114300">
                  <wp:extent cx="704850" cy="200025"/>
                  <wp:effectExtent l="0" t="0" r="11430" b="13335"/>
                  <wp:docPr id="131" name="Изображение 57" descr="IMG_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Изображение 57" descr="IMG_3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B474D2" w:rsidRDefault="00264490">
            <w:pPr>
              <w:pStyle w:val="a3"/>
              <w:widowControl/>
              <w:spacing w:beforeAutospacing="0" w:afterAutospacing="0"/>
            </w:pPr>
            <w:r>
              <w:t>3)  </w:t>
            </w:r>
            <w:r>
              <w:rPr>
                <w:noProof/>
                <w:lang w:val="ru-RU" w:eastAsia="ru-RU"/>
              </w:rPr>
              <w:drawing>
                <wp:inline distT="0" distB="0" distL="114300" distR="114300">
                  <wp:extent cx="657225" cy="438150"/>
                  <wp:effectExtent l="0" t="0" r="13335" b="3810"/>
                  <wp:docPr id="143" name="Изображение 61" descr="IMG_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Изображение 61" descr="IMG_31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4D2">
        <w:tc>
          <w:tcPr>
            <w:tcW w:w="4261" w:type="dxa"/>
          </w:tcPr>
          <w:p w:rsidR="00B474D2" w:rsidRDefault="00264490">
            <w:pPr>
              <w:pStyle w:val="a3"/>
              <w:widowControl/>
              <w:spacing w:beforeAutospacing="0" w:afterAutospacing="0"/>
            </w:pPr>
            <w:r>
              <w:t>Г)  </w:t>
            </w:r>
            <w:r>
              <w:rPr>
                <w:noProof/>
                <w:lang w:val="ru-RU" w:eastAsia="ru-RU"/>
              </w:rPr>
              <w:drawing>
                <wp:inline distT="0" distB="0" distL="114300" distR="114300">
                  <wp:extent cx="838200" cy="200025"/>
                  <wp:effectExtent l="0" t="0" r="0" b="13335"/>
                  <wp:docPr id="132" name="Изображение 58" descr="IMG_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Изображение 58" descr="IMG_31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B474D2" w:rsidRDefault="00264490">
            <w:pPr>
              <w:pStyle w:val="a3"/>
              <w:widowControl/>
              <w:spacing w:beforeAutospacing="0" w:afterAutospacing="0"/>
            </w:pPr>
            <w:r>
              <w:t>4)  </w:t>
            </w:r>
            <w:r>
              <w:rPr>
                <w:noProof/>
                <w:lang w:val="ru-RU" w:eastAsia="ru-RU"/>
              </w:rPr>
              <w:drawing>
                <wp:inline distT="0" distB="0" distL="114300" distR="114300">
                  <wp:extent cx="485775" cy="438150"/>
                  <wp:effectExtent l="0" t="0" r="1905" b="3810"/>
                  <wp:docPr id="144" name="Изображение 62" descr="IMG_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Изображение 62" descr="IMG_31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74D2" w:rsidRDefault="00B474D2">
      <w:pPr>
        <w:pStyle w:val="a3"/>
        <w:spacing w:beforeAutospacing="0" w:afterAutospacing="0"/>
        <w:jc w:val="both"/>
      </w:pPr>
    </w:p>
    <w:p w:rsidR="00B474D2" w:rsidRPr="00264490" w:rsidRDefault="00264490">
      <w:pPr>
        <w:pStyle w:val="a3"/>
        <w:spacing w:beforeAutospacing="0" w:afterAutospacing="0"/>
        <w:jc w:val="both"/>
        <w:rPr>
          <w:lang w:val="ru-RU"/>
        </w:rPr>
      </w:pPr>
      <w:r w:rsidRPr="00264490">
        <w:rPr>
          <w:lang w:val="ru-RU"/>
        </w:rPr>
        <w:t xml:space="preserve">Запишите в ответ цифры, расположив их в порядке, соответствующем буквам: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3"/>
        <w:gridCol w:w="444"/>
        <w:gridCol w:w="504"/>
        <w:gridCol w:w="348"/>
      </w:tblGrid>
      <w:tr w:rsidR="00B474D2">
        <w:tc>
          <w:tcPr>
            <w:tcW w:w="463" w:type="dxa"/>
          </w:tcPr>
          <w:p w:rsidR="00B474D2" w:rsidRDefault="00264490">
            <w:pPr>
              <w:pStyle w:val="a3"/>
              <w:widowControl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444" w:type="dxa"/>
          </w:tcPr>
          <w:p w:rsidR="00B474D2" w:rsidRDefault="00264490">
            <w:pPr>
              <w:pStyle w:val="a3"/>
              <w:widowControl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Б</w:t>
            </w:r>
          </w:p>
        </w:tc>
        <w:tc>
          <w:tcPr>
            <w:tcW w:w="504" w:type="dxa"/>
          </w:tcPr>
          <w:p w:rsidR="00B474D2" w:rsidRDefault="00264490">
            <w:pPr>
              <w:pStyle w:val="a3"/>
              <w:widowControl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48" w:type="dxa"/>
          </w:tcPr>
          <w:p w:rsidR="00B474D2" w:rsidRDefault="00264490">
            <w:pPr>
              <w:pStyle w:val="a3"/>
              <w:widowControl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Г</w:t>
            </w:r>
          </w:p>
        </w:tc>
      </w:tr>
      <w:tr w:rsidR="00B474D2">
        <w:tc>
          <w:tcPr>
            <w:tcW w:w="463" w:type="dxa"/>
          </w:tcPr>
          <w:p w:rsidR="00B474D2" w:rsidRDefault="00B474D2">
            <w:pPr>
              <w:pStyle w:val="a3"/>
              <w:widowControl/>
              <w:spacing w:beforeAutospacing="0" w:afterAutospacing="0"/>
            </w:pPr>
          </w:p>
        </w:tc>
        <w:tc>
          <w:tcPr>
            <w:tcW w:w="444" w:type="dxa"/>
          </w:tcPr>
          <w:p w:rsidR="00B474D2" w:rsidRDefault="00B474D2">
            <w:pPr>
              <w:pStyle w:val="a3"/>
              <w:widowControl/>
              <w:spacing w:beforeAutospacing="0" w:afterAutospacing="0"/>
            </w:pPr>
          </w:p>
        </w:tc>
        <w:tc>
          <w:tcPr>
            <w:tcW w:w="504" w:type="dxa"/>
          </w:tcPr>
          <w:p w:rsidR="00B474D2" w:rsidRDefault="00B474D2">
            <w:pPr>
              <w:pStyle w:val="a3"/>
              <w:widowControl/>
              <w:spacing w:beforeAutospacing="0" w:afterAutospacing="0"/>
            </w:pPr>
          </w:p>
        </w:tc>
        <w:tc>
          <w:tcPr>
            <w:tcW w:w="348" w:type="dxa"/>
          </w:tcPr>
          <w:p w:rsidR="00B474D2" w:rsidRDefault="00B474D2">
            <w:pPr>
              <w:pStyle w:val="a3"/>
              <w:widowControl/>
              <w:spacing w:beforeAutospacing="0" w:afterAutospacing="0"/>
            </w:pPr>
          </w:p>
        </w:tc>
      </w:tr>
    </w:tbl>
    <w:p w:rsidR="00B474D2" w:rsidRDefault="00B474D2">
      <w:pPr>
        <w:pStyle w:val="a3"/>
        <w:spacing w:beforeAutospacing="0" w:afterAutospacing="0"/>
        <w:jc w:val="both"/>
      </w:pPr>
    </w:p>
    <w:p w:rsidR="00B474D2" w:rsidRPr="00264490" w:rsidRDefault="00264490">
      <w:pPr>
        <w:pStyle w:val="a3"/>
        <w:spacing w:beforeAutospacing="0" w:afterAutospacing="0"/>
        <w:jc w:val="both"/>
        <w:rPr>
          <w:lang w:val="ru-RU"/>
        </w:rPr>
      </w:pPr>
      <w:r>
        <w:rPr>
          <w:b/>
          <w:bCs/>
          <w:lang w:val="ru-RU"/>
        </w:rPr>
        <w:lastRenderedPageBreak/>
        <w:t>8</w:t>
      </w:r>
      <w:r w:rsidRPr="00264490">
        <w:rPr>
          <w:b/>
          <w:bCs/>
          <w:lang w:val="ru-RU"/>
        </w:rPr>
        <w:t>.  </w:t>
      </w:r>
      <w:r w:rsidRPr="00264490">
        <w:rPr>
          <w:lang w:val="ru-RU"/>
        </w:rPr>
        <w:t xml:space="preserve">Найдите трёхзначное натуральное число, большее 400, которое при делении на 6 и на 5 даёт </w:t>
      </w:r>
      <w:proofErr w:type="gramStart"/>
      <w:r w:rsidRPr="00264490">
        <w:rPr>
          <w:lang w:val="ru-RU"/>
        </w:rPr>
        <w:t>равные ненулевые остатки</w:t>
      </w:r>
      <w:proofErr w:type="gramEnd"/>
      <w:r w:rsidRPr="00264490">
        <w:rPr>
          <w:lang w:val="ru-RU"/>
        </w:rPr>
        <w:t xml:space="preserve"> и первая слева цифра которого является средним арифметическим двух других цифр. В ответе укажите какое-⁠</w:t>
      </w:r>
      <w:proofErr w:type="spellStart"/>
      <w:r w:rsidRPr="00264490">
        <w:rPr>
          <w:lang w:val="ru-RU"/>
        </w:rPr>
        <w:t>нибудь</w:t>
      </w:r>
      <w:proofErr w:type="spellEnd"/>
      <w:r w:rsidRPr="00264490">
        <w:rPr>
          <w:lang w:val="ru-RU"/>
        </w:rPr>
        <w:t xml:space="preserve"> одно такое число.</w:t>
      </w:r>
    </w:p>
    <w:p w:rsidR="00B474D2" w:rsidRPr="00264490" w:rsidRDefault="00264490">
      <w:pPr>
        <w:pStyle w:val="a3"/>
        <w:spacing w:beforeAutospacing="0" w:afterAutospacing="0"/>
        <w:jc w:val="both"/>
        <w:rPr>
          <w:lang w:val="ru-RU"/>
        </w:rPr>
      </w:pPr>
      <w:r>
        <w:rPr>
          <w:b/>
          <w:bCs/>
          <w:lang w:val="ru-RU"/>
        </w:rPr>
        <w:t>9</w:t>
      </w:r>
      <w:r w:rsidRPr="00264490">
        <w:rPr>
          <w:b/>
          <w:bCs/>
          <w:lang w:val="ru-RU"/>
        </w:rPr>
        <w:t>.  </w:t>
      </w:r>
      <w:r w:rsidRPr="00264490">
        <w:rPr>
          <w:lang w:val="ru-RU"/>
        </w:rPr>
        <w:t>Смешав 41-процентный и 63-процентный растворы кислоты и добавив 10 кг чистой воды, получили 49-процентный раствор кислоты. Если бы вместо 10 кг воды добавили 10 кг 50-процентного раствора той же кислоты, то получили бы 54-процентный раствор кислоты. Сколько килограммов 41-процентного раствора использовали для получения смеси?</w:t>
      </w:r>
    </w:p>
    <w:p w:rsidR="00B474D2" w:rsidRPr="00264490" w:rsidRDefault="00264490">
      <w:pPr>
        <w:pStyle w:val="a3"/>
        <w:spacing w:beforeAutospacing="0" w:afterAutospacing="0"/>
        <w:jc w:val="both"/>
        <w:rPr>
          <w:lang w:val="ru-RU"/>
        </w:rPr>
      </w:pPr>
      <w:proofErr w:type="gramStart"/>
      <w:r>
        <w:rPr>
          <w:b/>
          <w:bCs/>
          <w:lang w:val="ru-RU"/>
        </w:rPr>
        <w:t>10</w:t>
      </w:r>
      <w:r w:rsidRPr="00264490">
        <w:rPr>
          <w:b/>
          <w:bCs/>
          <w:lang w:val="ru-RU"/>
        </w:rPr>
        <w:t>  </w:t>
      </w:r>
      <w:r w:rsidRPr="00264490">
        <w:rPr>
          <w:lang w:val="ru-RU"/>
        </w:rPr>
        <w:t>Среднее</w:t>
      </w:r>
      <w:proofErr w:type="gramEnd"/>
      <w:r w:rsidRPr="00264490">
        <w:rPr>
          <w:lang w:val="ru-RU"/>
        </w:rPr>
        <w:t xml:space="preserve"> арифметическое пяти различных натуральных чисел равно 7. </w:t>
      </w:r>
      <w:r w:rsidRPr="004042B0">
        <w:rPr>
          <w:lang w:val="ru-RU"/>
        </w:rPr>
        <w:t xml:space="preserve">Среднее арифметическое этих чисел и шестого числа равно 8. </w:t>
      </w:r>
      <w:r w:rsidRPr="00264490">
        <w:rPr>
          <w:lang w:val="ru-RU"/>
        </w:rPr>
        <w:t>Чему равно шестое число?</w:t>
      </w:r>
    </w:p>
    <w:p w:rsidR="00B474D2" w:rsidRPr="00264490" w:rsidRDefault="004042B0" w:rsidP="004042B0">
      <w:pPr>
        <w:pStyle w:val="a3"/>
        <w:spacing w:beforeAutospacing="0" w:afterAutospacing="0"/>
        <w:rPr>
          <w:lang w:val="ru-RU"/>
        </w:rPr>
      </w:pPr>
      <w:r w:rsidRPr="00264490">
        <w:rPr>
          <w:lang w:val="ru-RU"/>
        </w:rPr>
        <w:t xml:space="preserve"> </w:t>
      </w:r>
    </w:p>
    <w:p w:rsidR="00B474D2" w:rsidRPr="00264490" w:rsidRDefault="00B474D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474D2" w:rsidRPr="0026449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AE9F76"/>
    <w:multiLevelType w:val="multilevel"/>
    <w:tmpl w:val="83AE9F76"/>
    <w:lvl w:ilvl="0">
      <w:start w:val="5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BA611D"/>
    <w:rsid w:val="00264490"/>
    <w:rsid w:val="004042B0"/>
    <w:rsid w:val="00B474D2"/>
    <w:rsid w:val="10771491"/>
    <w:rsid w:val="198F56F6"/>
    <w:rsid w:val="49BA611D"/>
    <w:rsid w:val="4B441DA2"/>
    <w:rsid w:val="69971E38"/>
    <w:rsid w:val="77B6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99EA6"/>
  <w15:docId w15:val="{A322F175-A427-47F4-BA24-1BAAB9E8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644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64490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2-25</dc:creator>
  <cp:lastModifiedBy>207-1</cp:lastModifiedBy>
  <cp:revision>4</cp:revision>
  <cp:lastPrinted>2025-11-14T12:46:00Z</cp:lastPrinted>
  <dcterms:created xsi:type="dcterms:W3CDTF">2025-11-14T12:49:00Z</dcterms:created>
  <dcterms:modified xsi:type="dcterms:W3CDTF">2026-04-20T14:44:00Z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7CF4288C6FFE4B59BAC1FA9F4CAA7E09_11</vt:lpwstr>
  </property>
</Properties>
</file>